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222426" w:rsidRDefault="00222426"/>
    <w:p w:rsidR="00EA659D" w:rsidRPr="002F232F" w:rsidRDefault="002F232F">
      <w:pPr>
        <w:rPr>
          <w:rFonts w:ascii="Plane Crash" w:hAnsi="Plane Crash"/>
          <w:sz w:val="72"/>
        </w:rPr>
      </w:pPr>
      <w:r w:rsidRPr="002F232F">
        <w:rPr>
          <w:rFonts w:ascii="prehistoric" w:hAnsi="prehistoric"/>
          <w:sz w:val="72"/>
        </w:rPr>
        <w:t>D</w:t>
      </w:r>
      <w:r w:rsidRPr="002F232F">
        <w:rPr>
          <w:rFonts w:ascii="Plane Crash" w:hAnsi="Plane Crash"/>
          <w:sz w:val="72"/>
        </w:rPr>
        <w:t>igital</w:t>
      </w:r>
      <w:r w:rsidR="00312013">
        <w:rPr>
          <w:rFonts w:ascii="Plane Crash" w:hAnsi="Plane Crash"/>
          <w:sz w:val="72"/>
        </w:rPr>
        <w:t xml:space="preserve">: </w:t>
      </w:r>
      <w:r w:rsidR="00312013" w:rsidRPr="00312013">
        <w:rPr>
          <w:rFonts w:ascii="prehistoric" w:hAnsi="prehistoric"/>
          <w:sz w:val="40"/>
        </w:rPr>
        <w:t>L</w:t>
      </w:r>
      <w:r w:rsidR="00312013" w:rsidRPr="00312013">
        <w:rPr>
          <w:rFonts w:ascii="Plane Crash" w:hAnsi="Plane Crash"/>
          <w:sz w:val="40"/>
        </w:rPr>
        <w:t>ate 1980s-1990s</w:t>
      </w:r>
    </w:p>
    <w:p w:rsidR="00EA659D" w:rsidRDefault="00EA659D"/>
    <w:p w:rsidR="008815F9" w:rsidRPr="008815F9" w:rsidRDefault="002F232F">
      <w:pPr>
        <w:rPr>
          <w:b/>
        </w:rPr>
      </w:pPr>
      <w:r>
        <w:rPr>
          <w:b/>
        </w:rPr>
        <w:t>DIGITAL</w:t>
      </w:r>
    </w:p>
    <w:p w:rsidR="00613A07" w:rsidRDefault="00613A07">
      <w:pPr>
        <w:rPr>
          <w:rStyle w:val="st"/>
        </w:rPr>
      </w:pPr>
      <w:r>
        <w:t>Digital was alternately radical, pseudo</w:t>
      </w:r>
      <w:r w:rsidR="00312013">
        <w:t>-</w:t>
      </w:r>
      <w:r>
        <w:t xml:space="preserve">radical, or mannerist (meaning </w:t>
      </w:r>
      <w:r>
        <w:rPr>
          <w:rStyle w:val="st"/>
        </w:rPr>
        <w:t>exaggerated or affected style)</w:t>
      </w:r>
    </w:p>
    <w:p w:rsidR="00BA29B6" w:rsidRDefault="00613A07">
      <w:r>
        <w:rPr>
          <w:rStyle w:val="st"/>
        </w:rPr>
        <w:t>It was a genuine rebellion against the rigidity of</w:t>
      </w:r>
      <w:r w:rsidR="00312013">
        <w:rPr>
          <w:rStyle w:val="st"/>
        </w:rPr>
        <w:t xml:space="preserve"> cold, corporate modernism, and, </w:t>
      </w:r>
      <w:r>
        <w:rPr>
          <w:rStyle w:val="st"/>
        </w:rPr>
        <w:t xml:space="preserve">like Pearl Jam, it became highly marketable. </w:t>
      </w:r>
    </w:p>
    <w:p w:rsidR="00613A07" w:rsidRDefault="00312013">
      <w:r>
        <w:t>“</w:t>
      </w:r>
      <w:r w:rsidR="00613A07">
        <w:t xml:space="preserve">Cranbrook Academy of Art was a hothouse of insurgent visual linguistics known as </w:t>
      </w:r>
      <w:r>
        <w:t>‘</w:t>
      </w:r>
      <w:r w:rsidR="00613A07">
        <w:t>Deconstructivism,</w:t>
      </w:r>
      <w:r>
        <w:t>’</w:t>
      </w:r>
      <w:r w:rsidR="00613A07">
        <w:t xml:space="preserve"> which was defined as an anti</w:t>
      </w:r>
      <w:r>
        <w:t>-</w:t>
      </w:r>
      <w:r w:rsidR="00613A07">
        <w:t>linear exp</w:t>
      </w:r>
      <w:r>
        <w:t>l</w:t>
      </w:r>
      <w:r w:rsidR="00613A07">
        <w:t>oration of graphic form and visual communication based on the subversion of fixed m</w:t>
      </w:r>
      <w:r w:rsidR="00AB539C">
        <w:t>eanings and manipulative codes (that is, leave it up to the AUDIENCE to interpret the meaning.</w:t>
      </w:r>
    </w:p>
    <w:p w:rsidR="00613A07" w:rsidRDefault="00613A07">
      <w:r>
        <w:t>Now that the Mac became a design tool, designers used it to challenge its limitations.</w:t>
      </w:r>
    </w:p>
    <w:p w:rsidR="00AB539C" w:rsidRDefault="00613A07">
      <w:r>
        <w:t>After enduring decades of Helvetica, distressed and degraded type designs signaled freedom</w:t>
      </w:r>
    </w:p>
    <w:p w:rsidR="00AB539C" w:rsidRDefault="00AB539C">
      <w:pPr>
        <w:rPr>
          <w:i/>
        </w:rPr>
      </w:pPr>
      <w:r>
        <w:t xml:space="preserve">Other influencers:  </w:t>
      </w:r>
      <w:r w:rsidRPr="00AB539C">
        <w:rPr>
          <w:i/>
        </w:rPr>
        <w:t>Émigré</w:t>
      </w:r>
      <w:r>
        <w:t xml:space="preserve">, </w:t>
      </w:r>
      <w:r w:rsidRPr="00AB539C">
        <w:rPr>
          <w:i/>
        </w:rPr>
        <w:t>Fuse</w:t>
      </w:r>
      <w:r>
        <w:t>, and R</w:t>
      </w:r>
      <w:r w:rsidRPr="00AB539C">
        <w:rPr>
          <w:i/>
        </w:rPr>
        <w:t>ay Gun</w:t>
      </w:r>
    </w:p>
    <w:p w:rsidR="00312013" w:rsidRDefault="00312013">
      <w:r>
        <w:t>The digital era e</w:t>
      </w:r>
      <w:r w:rsidR="00AB539C">
        <w:t>mbraced digital media, motion, and sound: film and TV title sequences, music videos, animation, and websites</w:t>
      </w:r>
    </w:p>
    <w:p w:rsidR="00312013" w:rsidRDefault="00312013">
      <w:r>
        <w:t xml:space="preserve">An explosion of new fonts were introduced in the late 1980s, with witty titles such as “Erosive,” “Plane Crash,” “Viscosity” …the compuer opened the floodgates of production …these typefaces changed the look of print. </w:t>
      </w:r>
    </w:p>
    <w:p w:rsidR="00EA659D" w:rsidRDefault="00EA659D"/>
    <w:tbl>
      <w:tblPr>
        <w:tblStyle w:val="TableGrid"/>
        <w:tblW w:w="0" w:type="auto"/>
        <w:tblLook w:val="00BF"/>
      </w:tblPr>
      <w:tblGrid>
        <w:gridCol w:w="3618"/>
        <w:gridCol w:w="5238"/>
      </w:tblGrid>
      <w:tr w:rsidR="00EA659D">
        <w:tc>
          <w:tcPr>
            <w:tcW w:w="3618" w:type="dxa"/>
            <w:tcBorders>
              <w:top w:val="nil"/>
              <w:bottom w:val="nil"/>
            </w:tcBorders>
          </w:tcPr>
          <w:p w:rsidR="00EA659D" w:rsidRPr="00EA659D" w:rsidRDefault="00EA659D" w:rsidP="00EA659D">
            <w:pPr>
              <w:rPr>
                <w:b/>
              </w:rPr>
            </w:pPr>
            <w:r w:rsidRPr="00EA659D">
              <w:rPr>
                <w:b/>
              </w:rPr>
              <w:t>THEMES</w:t>
            </w:r>
          </w:p>
          <w:p w:rsidR="00BA29B6" w:rsidRDefault="00BA29B6" w:rsidP="00BA29B6">
            <w:r>
              <w:t>A “ransom note” approach to style</w:t>
            </w:r>
          </w:p>
          <w:p w:rsidR="00BA29B6" w:rsidRDefault="00BA29B6" w:rsidP="00BA29B6">
            <w:r>
              <w:t>Raw-edged torn paper</w:t>
            </w:r>
          </w:p>
          <w:p w:rsidR="00BA29B6" w:rsidRDefault="00BA29B6" w:rsidP="00BA29B6">
            <w:r>
              <w:t>Ruling tape</w:t>
            </w:r>
          </w:p>
          <w:p w:rsidR="00BA29B6" w:rsidRDefault="00BA29B6" w:rsidP="00BA29B6">
            <w:r>
              <w:t>Irreverence</w:t>
            </w:r>
          </w:p>
          <w:p w:rsidR="00BA29B6" w:rsidRDefault="00BA29B6" w:rsidP="00BA29B6">
            <w:r>
              <w:t>A playful eclecticsm</w:t>
            </w:r>
          </w:p>
          <w:p w:rsidR="00BA29B6" w:rsidRDefault="00BA29B6" w:rsidP="00BA29B6">
            <w:r>
              <w:t>Hi-tech images/computer technology</w:t>
            </w:r>
          </w:p>
          <w:p w:rsidR="00AB539C" w:rsidRDefault="00613A07" w:rsidP="00613A07">
            <w:r>
              <w:t>Structure and meaning are continually challenged</w:t>
            </w:r>
          </w:p>
          <w:p w:rsidR="00312013" w:rsidRDefault="00AB539C" w:rsidP="00613A07">
            <w:r>
              <w:t>Harmonic dissonance</w:t>
            </w:r>
          </w:p>
          <w:p w:rsidR="00EA659D" w:rsidRDefault="00312013" w:rsidP="00613A07">
            <w:r>
              <w:t>Controlled chaos</w:t>
            </w:r>
          </w:p>
        </w:tc>
        <w:tc>
          <w:tcPr>
            <w:tcW w:w="5238" w:type="dxa"/>
            <w:tcBorders>
              <w:top w:val="nil"/>
              <w:bottom w:val="nil"/>
              <w:right w:val="nil"/>
            </w:tcBorders>
          </w:tcPr>
          <w:p w:rsidR="00EA659D" w:rsidRPr="00EA659D" w:rsidRDefault="00EA659D">
            <w:pPr>
              <w:rPr>
                <w:b/>
              </w:rPr>
            </w:pPr>
            <w:r w:rsidRPr="00EA659D">
              <w:rPr>
                <w:b/>
              </w:rPr>
              <w:t>DESIGNS</w:t>
            </w:r>
          </w:p>
          <w:p w:rsidR="00613A07" w:rsidRDefault="00613A07" w:rsidP="00BA29B6">
            <w:r>
              <w:t>Multi-layered type design</w:t>
            </w:r>
          </w:p>
          <w:p w:rsidR="00613A07" w:rsidRDefault="00613A07" w:rsidP="00BA29B6">
            <w:r>
              <w:t>Kinetic images</w:t>
            </w:r>
          </w:p>
          <w:p w:rsidR="00613A07" w:rsidRDefault="00613A07" w:rsidP="00BA29B6">
            <w:r>
              <w:t>Jarring spatial juxtapositions</w:t>
            </w:r>
          </w:p>
          <w:p w:rsidR="00613A07" w:rsidRDefault="00613A07" w:rsidP="00BA29B6">
            <w:r>
              <w:t>Illegible texts</w:t>
            </w:r>
          </w:p>
          <w:p w:rsidR="00613A07" w:rsidRDefault="00613A07" w:rsidP="00BA29B6">
            <w:r>
              <w:t>Chaotic (deconstructed) typography</w:t>
            </w:r>
          </w:p>
          <w:p w:rsidR="00613A07" w:rsidRDefault="00613A07" w:rsidP="00BA29B6">
            <w:r>
              <w:t>Jumbled page layout that rejected conventional placement of headlines, body copy, and images</w:t>
            </w:r>
          </w:p>
          <w:p w:rsidR="00613A07" w:rsidRDefault="00613A07" w:rsidP="00BA29B6">
            <w:r>
              <w:t>Anti-hierarchy</w:t>
            </w:r>
          </w:p>
          <w:p w:rsidR="00AB539C" w:rsidRDefault="00613A07" w:rsidP="00BA29B6">
            <w:r>
              <w:t>Distressed and degraded typefaces</w:t>
            </w:r>
          </w:p>
          <w:p w:rsidR="00AB539C" w:rsidRDefault="00AB539C" w:rsidP="00BA29B6">
            <w:r>
              <w:t xml:space="preserve">Negative Leading, overlapping, layering, backwards text settings </w:t>
            </w:r>
          </w:p>
          <w:p w:rsidR="00EA659D" w:rsidRDefault="00AB539C" w:rsidP="00BA29B6">
            <w:r>
              <w:t>Columns of text that bled off the page</w:t>
            </w:r>
          </w:p>
        </w:tc>
      </w:tr>
    </w:tbl>
    <w:p w:rsidR="00EA659D" w:rsidRDefault="00EA659D"/>
    <w:p w:rsidR="009F3830" w:rsidRDefault="009F3830"/>
    <w:p w:rsidR="009F3830" w:rsidRDefault="009F3830">
      <w:r>
        <w:t>David Carson, p. 236</w:t>
      </w:r>
    </w:p>
    <w:p w:rsidR="00F543D0" w:rsidRDefault="009F3830">
      <w:r>
        <w:t>Stefan Sagmeister, p. 247: bother are interviewed in Helvetica, 50:15—1:01:00</w:t>
      </w:r>
    </w:p>
    <w:p w:rsidR="00F543D0" w:rsidRDefault="00F543D0"/>
    <w:p w:rsidR="002A327A" w:rsidRDefault="00F543D0">
      <w:r w:rsidRPr="00F543D0">
        <w:rPr>
          <w:b/>
        </w:rPr>
        <w:t>NEW SIMPLICTY.</w:t>
      </w:r>
      <w:r>
        <w:t xml:space="preserve">  The graphiic design of the 1990s also fostered the counter style of </w:t>
      </w:r>
      <w:r w:rsidRPr="00F543D0">
        <w:rPr>
          <w:b/>
        </w:rPr>
        <w:t>“New Simplicity.”</w:t>
      </w:r>
      <w:r>
        <w:t xml:space="preserve">  Plain geometry and unfettered type were reintroduced…”Complexity was never an appropriate solution to all design problems, or a comfortable approach for all designers—excessive amounts of texture often overpowered an idea…Simplicity gathered steam b/c the unprecendented increase in information, both in print and on the Intenret, compelled designers to aid the receiver efficiently navigate a page, package, or screen. </w:t>
      </w:r>
    </w:p>
    <w:sectPr w:rsidR="002A327A" w:rsidSect="002A327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prehistoric">
    <w:panose1 w:val="00000000000000000000"/>
    <w:charset w:val="00"/>
    <w:family w:val="auto"/>
    <w:pitch w:val="variable"/>
    <w:sig w:usb0="00000003" w:usb1="00000000" w:usb2="00000000" w:usb3="00000000" w:csb0="00000001" w:csb1="00000000"/>
  </w:font>
  <w:font w:name="Plane Crash">
    <w:panose1 w:val="02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222426"/>
    <w:rsid w:val="0003248D"/>
    <w:rsid w:val="000D2079"/>
    <w:rsid w:val="00214E94"/>
    <w:rsid w:val="00222426"/>
    <w:rsid w:val="002365C7"/>
    <w:rsid w:val="002A327A"/>
    <w:rsid w:val="002A7DD6"/>
    <w:rsid w:val="002F232F"/>
    <w:rsid w:val="00311C71"/>
    <w:rsid w:val="00312013"/>
    <w:rsid w:val="003F414E"/>
    <w:rsid w:val="004C26FD"/>
    <w:rsid w:val="00613A07"/>
    <w:rsid w:val="006267E4"/>
    <w:rsid w:val="00642535"/>
    <w:rsid w:val="008815F9"/>
    <w:rsid w:val="008829F3"/>
    <w:rsid w:val="00932AD4"/>
    <w:rsid w:val="009F3830"/>
    <w:rsid w:val="00AB539C"/>
    <w:rsid w:val="00AE41C9"/>
    <w:rsid w:val="00BA29B6"/>
    <w:rsid w:val="00D12B70"/>
    <w:rsid w:val="00DC1087"/>
    <w:rsid w:val="00E371AA"/>
    <w:rsid w:val="00EA659D"/>
    <w:rsid w:val="00EB3B54"/>
    <w:rsid w:val="00F543D0"/>
  </w:rsids>
  <m:mathPr>
    <m:mathFont m:val="Desdemon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B39"/>
    <w:rPr>
      <w:rFonts w:asciiTheme="majorHAnsi" w:hAnsiTheme="majorHAnsi"/>
      <w:sz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EA659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
    <w:name w:val="st"/>
    <w:basedOn w:val="DefaultParagraphFont"/>
    <w:rsid w:val="00613A07"/>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181</Words>
  <Characters>1037</Characters>
  <Application>Microsoft Word 12.1.0</Application>
  <DocSecurity>0</DocSecurity>
  <Lines>8</Lines>
  <Paragraphs>2</Paragraphs>
  <ScaleCrop>false</ScaleCrop>
  <LinksUpToDate>false</LinksUpToDate>
  <CharactersWithSpaces>1273</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Fabos</dc:creator>
  <cp:keywords/>
  <cp:lastModifiedBy>Bettina Fabos</cp:lastModifiedBy>
  <cp:revision>4</cp:revision>
  <dcterms:created xsi:type="dcterms:W3CDTF">2012-10-16T15:50:00Z</dcterms:created>
  <dcterms:modified xsi:type="dcterms:W3CDTF">2012-10-16T16:50:00Z</dcterms:modified>
</cp:coreProperties>
</file>